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50" w:rsidRPr="003B245C" w:rsidRDefault="00910F50" w:rsidP="00910F50">
      <w:pPr>
        <w:pStyle w:val="a3"/>
        <w:jc w:val="center"/>
        <w:rPr>
          <w:sz w:val="28"/>
          <w:szCs w:val="28"/>
        </w:rPr>
      </w:pPr>
      <w:r w:rsidRPr="003B245C">
        <w:rPr>
          <w:b/>
          <w:bCs/>
          <w:sz w:val="28"/>
          <w:szCs w:val="28"/>
        </w:rPr>
        <w:t>Сообщение о решении Тульского областного суда по административному делу №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3а-527</w:t>
      </w:r>
      <w:r w:rsidRPr="00E82611">
        <w:rPr>
          <w:b/>
          <w:sz w:val="28"/>
          <w:szCs w:val="28"/>
        </w:rPr>
        <w:t>/2019</w:t>
      </w:r>
    </w:p>
    <w:p w:rsidR="00910F50" w:rsidRDefault="00910F50" w:rsidP="00910F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3B245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Тульского областного суда от 06</w:t>
      </w:r>
      <w:r w:rsidRPr="003B245C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2019</w:t>
      </w:r>
      <w:r w:rsidRPr="003B245C">
        <w:rPr>
          <w:sz w:val="28"/>
          <w:szCs w:val="28"/>
        </w:rPr>
        <w:t xml:space="preserve"> года по административному делу №3а-</w:t>
      </w:r>
      <w:r>
        <w:rPr>
          <w:sz w:val="28"/>
          <w:szCs w:val="28"/>
        </w:rPr>
        <w:t>527/2019</w:t>
      </w:r>
      <w:r w:rsidRPr="003B245C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которым оставлено</w:t>
      </w:r>
      <w:r w:rsidRPr="007E1C38">
        <w:rPr>
          <w:sz w:val="28"/>
          <w:szCs w:val="28"/>
        </w:rPr>
        <w:t xml:space="preserve"> без удовлетворения административное исковое заявление </w:t>
      </w:r>
      <w:proofErr w:type="spellStart"/>
      <w:r w:rsidRPr="007E1C38">
        <w:rPr>
          <w:sz w:val="28"/>
          <w:szCs w:val="28"/>
        </w:rPr>
        <w:t>Косякина</w:t>
      </w:r>
      <w:proofErr w:type="spellEnd"/>
      <w:r w:rsidRPr="007E1C38">
        <w:rPr>
          <w:sz w:val="28"/>
          <w:szCs w:val="28"/>
        </w:rPr>
        <w:t xml:space="preserve"> К.С. к Тульской городской Думе о признании недействующим решения Тульской городской Думы № 11/266 от 22.04.2015 «Об организации платных городских парковок в муниципальном образовании г. Тулы»,</w:t>
      </w:r>
      <w:r>
        <w:rPr>
          <w:sz w:val="28"/>
          <w:szCs w:val="28"/>
        </w:rPr>
        <w:t xml:space="preserve"> вступило в законную силу 29 января 2020 года.</w:t>
      </w:r>
      <w:proofErr w:type="gramEnd"/>
    </w:p>
    <w:p w:rsidR="00910F50" w:rsidRDefault="00910F50" w:rsidP="00910F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3B245C">
        <w:rPr>
          <w:sz w:val="28"/>
          <w:szCs w:val="28"/>
        </w:rPr>
        <w:t xml:space="preserve">Определением судебной коллегии по административным делам Верховного Суда Российской Федерации от </w:t>
      </w:r>
      <w:r>
        <w:rPr>
          <w:sz w:val="28"/>
          <w:szCs w:val="28"/>
        </w:rPr>
        <w:t>29</w:t>
      </w:r>
      <w:r w:rsidRPr="003B245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2020</w:t>
      </w:r>
      <w:r w:rsidRPr="003B245C">
        <w:rPr>
          <w:sz w:val="28"/>
          <w:szCs w:val="28"/>
        </w:rPr>
        <w:t xml:space="preserve"> года по делу</w:t>
      </w:r>
      <w:r>
        <w:rPr>
          <w:sz w:val="28"/>
          <w:szCs w:val="28"/>
        </w:rPr>
        <w:t xml:space="preserve">      </w:t>
      </w:r>
      <w:r w:rsidRPr="003B245C">
        <w:rPr>
          <w:sz w:val="28"/>
          <w:szCs w:val="28"/>
        </w:rPr>
        <w:t xml:space="preserve"> № 38-АП</w:t>
      </w:r>
      <w:r>
        <w:rPr>
          <w:sz w:val="28"/>
          <w:szCs w:val="28"/>
        </w:rPr>
        <w:t>А-</w:t>
      </w:r>
      <w:r w:rsidRPr="003B245C">
        <w:rPr>
          <w:sz w:val="28"/>
          <w:szCs w:val="28"/>
        </w:rPr>
        <w:t xml:space="preserve">16 решение Тульского областного суда от 06 </w:t>
      </w:r>
      <w:r>
        <w:rPr>
          <w:sz w:val="28"/>
          <w:szCs w:val="28"/>
        </w:rPr>
        <w:t>августа 2019</w:t>
      </w:r>
      <w:r w:rsidRPr="003B245C">
        <w:rPr>
          <w:sz w:val="28"/>
          <w:szCs w:val="28"/>
        </w:rPr>
        <w:t xml:space="preserve">, которым оставлено без удовлетворения административное исковое заявление </w:t>
      </w:r>
      <w:proofErr w:type="spellStart"/>
      <w:r>
        <w:rPr>
          <w:sz w:val="28"/>
          <w:szCs w:val="28"/>
        </w:rPr>
        <w:t>Косякина</w:t>
      </w:r>
      <w:proofErr w:type="spellEnd"/>
      <w:r>
        <w:rPr>
          <w:sz w:val="28"/>
          <w:szCs w:val="28"/>
        </w:rPr>
        <w:t xml:space="preserve"> К.С.</w:t>
      </w:r>
      <w:r w:rsidRPr="003B245C">
        <w:rPr>
          <w:sz w:val="28"/>
          <w:szCs w:val="28"/>
        </w:rPr>
        <w:t xml:space="preserve"> к Тульской городской Думе о </w:t>
      </w:r>
      <w:r w:rsidRPr="007E1C38">
        <w:rPr>
          <w:sz w:val="28"/>
          <w:szCs w:val="28"/>
        </w:rPr>
        <w:t>признании недействующим решения Тульской городской Думы № 11/266 от 22.04.2015 «Об организации платных городских парковок в муниципальном образовании г</w:t>
      </w:r>
      <w:proofErr w:type="gramEnd"/>
      <w:r w:rsidRPr="007E1C38">
        <w:rPr>
          <w:sz w:val="28"/>
          <w:szCs w:val="28"/>
        </w:rPr>
        <w:t>. Тулы»</w:t>
      </w:r>
      <w:r w:rsidRPr="003B245C">
        <w:rPr>
          <w:sz w:val="28"/>
          <w:szCs w:val="28"/>
        </w:rPr>
        <w:t>, оставлено без изменения</w:t>
      </w:r>
      <w:r>
        <w:rPr>
          <w:sz w:val="28"/>
          <w:szCs w:val="28"/>
        </w:rPr>
        <w:t>.</w:t>
      </w:r>
    </w:p>
    <w:p w:rsidR="00910F50" w:rsidRPr="003B245C" w:rsidRDefault="00910F50" w:rsidP="00910F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Ознакомиться с текстом</w:t>
      </w:r>
      <w:r w:rsidRPr="00F7560E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B245C">
        <w:t xml:space="preserve"> </w:t>
      </w:r>
      <w:r w:rsidRPr="003B245C">
        <w:rPr>
          <w:sz w:val="28"/>
          <w:szCs w:val="28"/>
        </w:rPr>
        <w:t>Тульского областн</w:t>
      </w:r>
      <w:r>
        <w:rPr>
          <w:sz w:val="28"/>
          <w:szCs w:val="28"/>
        </w:rPr>
        <w:t>ого суда от             06</w:t>
      </w:r>
      <w:r w:rsidRPr="00A7442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74427">
        <w:rPr>
          <w:sz w:val="28"/>
          <w:szCs w:val="28"/>
        </w:rPr>
        <w:t xml:space="preserve"> 2019 года</w:t>
      </w:r>
      <w:r w:rsidRPr="00A62624">
        <w:rPr>
          <w:sz w:val="28"/>
          <w:szCs w:val="28"/>
        </w:rPr>
        <w:t xml:space="preserve"> </w:t>
      </w:r>
      <w:r w:rsidRPr="003B245C">
        <w:rPr>
          <w:sz w:val="28"/>
          <w:szCs w:val="28"/>
        </w:rPr>
        <w:t xml:space="preserve">по административному делу </w:t>
      </w:r>
      <w:r w:rsidRPr="00922B59">
        <w:rPr>
          <w:sz w:val="28"/>
          <w:szCs w:val="28"/>
        </w:rPr>
        <w:t>№</w:t>
      </w:r>
      <w:r>
        <w:rPr>
          <w:sz w:val="28"/>
          <w:szCs w:val="28"/>
        </w:rPr>
        <w:t xml:space="preserve"> 3а-527</w:t>
      </w:r>
      <w:r w:rsidRPr="00922B59">
        <w:rPr>
          <w:sz w:val="28"/>
          <w:szCs w:val="28"/>
        </w:rPr>
        <w:t>/2019</w:t>
      </w:r>
      <w:r>
        <w:rPr>
          <w:sz w:val="28"/>
          <w:szCs w:val="28"/>
        </w:rPr>
        <w:t xml:space="preserve"> можно в сети Интернет по адресу</w:t>
      </w:r>
      <w:r w:rsidRPr="003B245C">
        <w:rPr>
          <w:sz w:val="28"/>
          <w:szCs w:val="28"/>
        </w:rPr>
        <w:t>:</w:t>
      </w:r>
      <w:r w:rsidRPr="003B245C">
        <w:t xml:space="preserve"> </w:t>
      </w:r>
      <w:hyperlink r:id="rId4" w:history="1">
        <w:r w:rsidRPr="008948A5">
          <w:rPr>
            <w:rStyle w:val="a4"/>
          </w:rPr>
          <w:t>https://oblsud--tula.sudrf.ru/modules.php?name=sud_delo&amp;srv_num=1&amp;name_op=doc&amp;number=7425736&amp;delo_id=1540005&amp;new=&amp;text_number=1&amp;case_id=7077944</w:t>
        </w:r>
      </w:hyperlink>
      <w:proofErr w:type="gramEnd"/>
    </w:p>
    <w:p w:rsidR="008214E3" w:rsidRDefault="008214E3"/>
    <w:sectPr w:rsidR="008214E3" w:rsidSect="0082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0F50"/>
    <w:rsid w:val="008214E3"/>
    <w:rsid w:val="0091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0F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lsud--tula.sudrf.ru/modules.php?name=sud_delo&amp;srv_num=1&amp;name_op=doc&amp;number=7425736&amp;delo_id=1540005&amp;new=&amp;text_number=1&amp;case_id=7077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BelobraginaSE</cp:lastModifiedBy>
  <cp:revision>1</cp:revision>
  <cp:lastPrinted>2020-02-10T08:25:00Z</cp:lastPrinted>
  <dcterms:created xsi:type="dcterms:W3CDTF">2020-02-10T08:19:00Z</dcterms:created>
  <dcterms:modified xsi:type="dcterms:W3CDTF">2020-02-10T08:29:00Z</dcterms:modified>
</cp:coreProperties>
</file>